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1C" w:rsidRDefault="009C7129" w:rsidP="009C7129">
      <w:pPr>
        <w:jc w:val="center"/>
      </w:pPr>
      <w:r>
        <w:t>İLÇELERE GÖRE DEVAM EDEN YATIRIM PROJELERİ</w:t>
      </w:r>
    </w:p>
    <w:p w:rsidR="009C7129" w:rsidRDefault="009C7129" w:rsidP="009C7129">
      <w:pPr>
        <w:jc w:val="both"/>
      </w:pPr>
    </w:p>
    <w:p w:rsidR="009C7129" w:rsidRDefault="009C7129" w:rsidP="009C7129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</w:t>
      </w:r>
      <w:r w:rsidR="00B00D4B">
        <w:t xml:space="preserve"> PAMUKKALE</w:t>
      </w:r>
      <w:r w:rsidR="00B00D4B">
        <w:tab/>
      </w:r>
    </w:p>
    <w:p w:rsidR="009C7129" w:rsidRDefault="009C7129" w:rsidP="009C7129">
      <w:pPr>
        <w:jc w:val="both"/>
      </w:pPr>
      <w:r>
        <w:t>YATIRIMCI KURULUŞ</w:t>
      </w:r>
      <w:r>
        <w:tab/>
      </w:r>
      <w:r>
        <w:tab/>
        <w:t>:</w:t>
      </w:r>
      <w:r w:rsidR="00B00D4B">
        <w:t xml:space="preserve"> KÜLTÜR VE TURİZM BAKANLIĞI</w:t>
      </w:r>
    </w:p>
    <w:p w:rsidR="009C7129" w:rsidRDefault="009C7129" w:rsidP="009C7129">
      <w:pPr>
        <w:jc w:val="both"/>
      </w:pPr>
      <w:r>
        <w:t>PROJENİN ADI</w:t>
      </w:r>
      <w:r>
        <w:tab/>
      </w:r>
      <w:r>
        <w:tab/>
      </w:r>
      <w:r>
        <w:tab/>
        <w:t>:</w:t>
      </w:r>
      <w:r w:rsidR="00B00D4B">
        <w:t xml:space="preserve"> </w:t>
      </w:r>
      <w:r w:rsidR="009660E0">
        <w:t>ESKİ ENDÜSTRİ MESLEK LİSESİ ATÖLYE BİNALARI</w:t>
      </w:r>
      <w:r w:rsidR="004108E3">
        <w:t xml:space="preserve"> PROJE YAPIMI</w:t>
      </w:r>
    </w:p>
    <w:p w:rsidR="009C7129" w:rsidRDefault="009C7129" w:rsidP="009C7129">
      <w:pPr>
        <w:jc w:val="both"/>
      </w:pPr>
      <w:r>
        <w:t>BAŞLAMA-BİTİŞ TARİHİ</w:t>
      </w:r>
      <w:r>
        <w:tab/>
      </w:r>
      <w:r>
        <w:tab/>
        <w:t>:</w:t>
      </w:r>
      <w:r w:rsidR="00B00D4B">
        <w:t xml:space="preserve"> 201</w:t>
      </w:r>
      <w:r w:rsidR="004108E3">
        <w:t>6</w:t>
      </w:r>
      <w:r w:rsidR="00B00D4B">
        <w:t xml:space="preserve"> – 2018 </w:t>
      </w:r>
    </w:p>
    <w:p w:rsidR="009C7129" w:rsidRDefault="009C7129" w:rsidP="009C7129">
      <w:pPr>
        <w:jc w:val="both"/>
      </w:pPr>
      <w:r>
        <w:t>ÖNCEKİ</w:t>
      </w:r>
      <w:r>
        <w:tab/>
        <w:t xml:space="preserve"> YILLAR HARCAMASI</w:t>
      </w:r>
      <w:r>
        <w:tab/>
        <w:t>:</w:t>
      </w:r>
      <w:r w:rsidR="008C69BB">
        <w:t xml:space="preserve"> </w:t>
      </w:r>
      <w:bookmarkStart w:id="0" w:name="_GoBack"/>
      <w:bookmarkEnd w:id="0"/>
      <w:r w:rsidR="008C69BB">
        <w:t xml:space="preserve">– </w:t>
      </w:r>
    </w:p>
    <w:p w:rsidR="009C7129" w:rsidRDefault="009C7129" w:rsidP="009C7129">
      <w:pPr>
        <w:jc w:val="both"/>
      </w:pPr>
      <w:r>
        <w:t>YIL ÖDENEĞİ</w:t>
      </w:r>
      <w:r>
        <w:tab/>
      </w:r>
      <w:r>
        <w:tab/>
      </w:r>
      <w:r>
        <w:tab/>
        <w:t>:</w:t>
      </w:r>
      <w:r w:rsidR="004108E3">
        <w:t xml:space="preserve"> </w:t>
      </w:r>
      <w:r w:rsidR="009660E0">
        <w:t>4</w:t>
      </w:r>
      <w:r w:rsidR="00B00D4B">
        <w:t>0.000,00 TL</w:t>
      </w:r>
    </w:p>
    <w:p w:rsidR="009C7129" w:rsidRDefault="009C7129" w:rsidP="009C7129">
      <w:pPr>
        <w:jc w:val="both"/>
      </w:pPr>
      <w:r>
        <w:t>BUGÜNE KADAR YAPILAN HARCAMA(31.07.2017 İTİBARİYLE):</w:t>
      </w:r>
    </w:p>
    <w:p w:rsidR="009C7129" w:rsidRDefault="009C7129" w:rsidP="009C7129">
      <w:pPr>
        <w:jc w:val="both"/>
      </w:pPr>
      <w:r>
        <w:t>PARASAL GERÇKLEŞME (%)</w:t>
      </w:r>
      <w:r>
        <w:tab/>
        <w:t>:</w:t>
      </w:r>
      <w:r w:rsidR="00B00D4B">
        <w:t xml:space="preserve"> %0</w:t>
      </w:r>
    </w:p>
    <w:p w:rsidR="009C7129" w:rsidRDefault="009C7129" w:rsidP="009C7129">
      <w:pPr>
        <w:jc w:val="both"/>
      </w:pPr>
      <w:r>
        <w:t>FİZİKİ GERÇEKLEŞME (%)</w:t>
      </w:r>
      <w:r>
        <w:tab/>
        <w:t>:</w:t>
      </w:r>
      <w:r w:rsidR="00B00D4B">
        <w:t xml:space="preserve"> %0</w:t>
      </w:r>
    </w:p>
    <w:p w:rsidR="00B00D4B" w:rsidRPr="00B00D4B" w:rsidRDefault="009C7129" w:rsidP="00B00D4B">
      <w:pPr>
        <w:pStyle w:val="AralkYok"/>
        <w:jc w:val="both"/>
        <w:rPr>
          <w:rFonts w:cs="Times New Roman"/>
          <w:sz w:val="24"/>
          <w:szCs w:val="24"/>
        </w:rPr>
      </w:pPr>
      <w:r>
        <w:t>AÇIKLAMA(VARSA SORUN VE DARBOĞAZLAR):</w:t>
      </w:r>
      <w:r w:rsidR="00B00D4B">
        <w:t xml:space="preserve"> </w:t>
      </w:r>
      <w:r w:rsidR="00B00D4B" w:rsidRPr="00B00D4B">
        <w:rPr>
          <w:rFonts w:cs="Times New Roman"/>
          <w:sz w:val="24"/>
          <w:szCs w:val="24"/>
        </w:rPr>
        <w:t xml:space="preserve">Kültür ve Turizm Bakanlığı’nca 2017 Yılı Yatırım Programına alınmış olup, proje yapım çalışmaları İzmir Rölöve ve Anıtlar Müdürlüğü’nce </w:t>
      </w:r>
      <w:r w:rsidR="00B00D4B">
        <w:rPr>
          <w:rFonts w:cs="Times New Roman"/>
          <w:sz w:val="24"/>
          <w:szCs w:val="24"/>
        </w:rPr>
        <w:t>sürdürülmektedir</w:t>
      </w:r>
      <w:r w:rsidR="00B00D4B" w:rsidRPr="00B00D4B">
        <w:rPr>
          <w:rFonts w:cs="Times New Roman"/>
          <w:sz w:val="24"/>
          <w:szCs w:val="24"/>
        </w:rPr>
        <w:t xml:space="preserve">. </w:t>
      </w:r>
      <w:r w:rsidR="00B00D4B">
        <w:rPr>
          <w:rFonts w:cs="Times New Roman"/>
          <w:sz w:val="24"/>
          <w:szCs w:val="24"/>
        </w:rPr>
        <w:t xml:space="preserve">Proje </w:t>
      </w:r>
      <w:r w:rsidR="00B00D4B" w:rsidRPr="00B00D4B">
        <w:rPr>
          <w:rFonts w:cs="Times New Roman"/>
          <w:sz w:val="24"/>
          <w:szCs w:val="24"/>
        </w:rPr>
        <w:t>Yaklaşık Maliyet</w:t>
      </w:r>
      <w:r w:rsidR="00B00D4B">
        <w:rPr>
          <w:rFonts w:cs="Times New Roman"/>
          <w:sz w:val="24"/>
          <w:szCs w:val="24"/>
        </w:rPr>
        <w:t>i</w:t>
      </w:r>
      <w:r w:rsidR="00B00D4B" w:rsidRPr="00B00D4B">
        <w:rPr>
          <w:rFonts w:cs="Times New Roman"/>
          <w:sz w:val="24"/>
          <w:szCs w:val="24"/>
        </w:rPr>
        <w:t xml:space="preserve"> İzmir Rölöve ve Anıtlar Müdürlüğü</w:t>
      </w:r>
      <w:r w:rsidR="00B00D4B">
        <w:rPr>
          <w:rFonts w:cs="Times New Roman"/>
          <w:sz w:val="24"/>
          <w:szCs w:val="24"/>
        </w:rPr>
        <w:t>’nce hazırlanmış olup, Kültür ve Turizm Bakanlığı’</w:t>
      </w:r>
      <w:r w:rsidR="009660E0">
        <w:rPr>
          <w:rFonts w:cs="Times New Roman"/>
          <w:sz w:val="24"/>
          <w:szCs w:val="24"/>
        </w:rPr>
        <w:t>nca onaylanmıştır</w:t>
      </w:r>
      <w:r w:rsidR="00B00D4B" w:rsidRPr="00B00D4B">
        <w:rPr>
          <w:rFonts w:cs="Times New Roman"/>
          <w:sz w:val="24"/>
          <w:szCs w:val="24"/>
        </w:rPr>
        <w:t>.</w:t>
      </w:r>
      <w:r w:rsidR="009660E0">
        <w:rPr>
          <w:rFonts w:cs="Times New Roman"/>
          <w:sz w:val="24"/>
          <w:szCs w:val="24"/>
        </w:rPr>
        <w:t xml:space="preserve"> Proje, İzmir Rölöve ve Anıtlar Müdürlüğü tarafından ihale aşamasındadır.</w:t>
      </w:r>
      <w:r w:rsidR="00B00D4B">
        <w:rPr>
          <w:rFonts w:cs="Times New Roman"/>
          <w:sz w:val="24"/>
          <w:szCs w:val="24"/>
        </w:rPr>
        <w:t xml:space="preserve"> </w:t>
      </w:r>
    </w:p>
    <w:p w:rsidR="009C7129" w:rsidRDefault="009C7129" w:rsidP="009C7129">
      <w:pPr>
        <w:jc w:val="both"/>
      </w:pPr>
    </w:p>
    <w:sectPr w:rsidR="009C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29"/>
    <w:rsid w:val="004108E3"/>
    <w:rsid w:val="008C69BB"/>
    <w:rsid w:val="009660E0"/>
    <w:rsid w:val="009C7129"/>
    <w:rsid w:val="00B00D4B"/>
    <w:rsid w:val="00B062F3"/>
    <w:rsid w:val="00D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0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0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SİCİM</dc:creator>
  <cp:lastModifiedBy>MUSA</cp:lastModifiedBy>
  <cp:revision>4</cp:revision>
  <cp:lastPrinted>2017-08-03T13:26:00Z</cp:lastPrinted>
  <dcterms:created xsi:type="dcterms:W3CDTF">2017-08-03T13:06:00Z</dcterms:created>
  <dcterms:modified xsi:type="dcterms:W3CDTF">2017-08-03T13:26:00Z</dcterms:modified>
</cp:coreProperties>
</file>